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E1" w:rsidRDefault="005333E1" w:rsidP="005333E1">
      <w:pPr>
        <w:spacing w:after="0" w:line="240" w:lineRule="auto"/>
        <w:rPr>
          <w:rFonts w:ascii="Helvetica" w:hAnsi="Helvetica" w:cs="Helvetica"/>
        </w:rPr>
      </w:pPr>
    </w:p>
    <w:p w:rsidR="005333E1" w:rsidRDefault="005333E1" w:rsidP="005333E1">
      <w:pPr>
        <w:spacing w:after="0" w:line="240" w:lineRule="auto"/>
        <w:rPr>
          <w:rFonts w:ascii="Helvetica" w:hAnsi="Helvetica" w:cs="Helvetica"/>
        </w:rPr>
      </w:pPr>
    </w:p>
    <w:p w:rsidR="005333E1" w:rsidRPr="00383769" w:rsidRDefault="005333E1" w:rsidP="005333E1">
      <w:pPr>
        <w:spacing w:after="0" w:line="240" w:lineRule="auto"/>
        <w:rPr>
          <w:rFonts w:ascii="Helvetica" w:hAnsi="Helvetica" w:cs="Helvetica"/>
        </w:rPr>
      </w:pPr>
      <w:r>
        <w:rPr>
          <w:rFonts w:ascii="Helvetica" w:hAnsi="Helvetica" w:cs="Helvetica"/>
        </w:rPr>
        <w:t>March 2019</w:t>
      </w:r>
    </w:p>
    <w:p w:rsidR="005333E1" w:rsidRPr="00383769" w:rsidRDefault="005333E1" w:rsidP="005333E1">
      <w:pPr>
        <w:spacing w:after="0" w:line="240" w:lineRule="auto"/>
        <w:rPr>
          <w:rFonts w:ascii="Helvetica" w:hAnsi="Helvetica" w:cs="Helvetica"/>
        </w:rPr>
      </w:pPr>
    </w:p>
    <w:p w:rsidR="005333E1" w:rsidRPr="00383769" w:rsidRDefault="005333E1" w:rsidP="005333E1">
      <w:pPr>
        <w:spacing w:after="0" w:line="240" w:lineRule="auto"/>
        <w:rPr>
          <w:rFonts w:ascii="Helvetica" w:hAnsi="Helvetica" w:cs="Helvetica"/>
        </w:rPr>
      </w:pPr>
    </w:p>
    <w:p w:rsidR="005333E1" w:rsidRDefault="005333E1" w:rsidP="005333E1">
      <w:pPr>
        <w:spacing w:after="0" w:line="240" w:lineRule="auto"/>
        <w:rPr>
          <w:rFonts w:ascii="Helvetica" w:hAnsi="Helvetica" w:cs="Helvetica"/>
        </w:rPr>
      </w:pPr>
    </w:p>
    <w:p w:rsidR="005333E1" w:rsidRDefault="005333E1" w:rsidP="005333E1">
      <w:pPr>
        <w:spacing w:after="0" w:line="240" w:lineRule="auto"/>
        <w:rPr>
          <w:rFonts w:ascii="Helvetica" w:hAnsi="Helvetica" w:cs="Helvetica"/>
        </w:rPr>
      </w:pPr>
    </w:p>
    <w:p w:rsidR="005333E1" w:rsidRDefault="005333E1" w:rsidP="005333E1">
      <w:pPr>
        <w:spacing w:after="0" w:line="240" w:lineRule="auto"/>
        <w:rPr>
          <w:rFonts w:ascii="Helvetica" w:hAnsi="Helvetica" w:cs="Helvetica"/>
        </w:rPr>
      </w:pPr>
    </w:p>
    <w:p w:rsidR="005333E1" w:rsidRDefault="005333E1" w:rsidP="005333E1">
      <w:pPr>
        <w:spacing w:after="0" w:line="240" w:lineRule="auto"/>
        <w:rPr>
          <w:rFonts w:ascii="Helvetica" w:hAnsi="Helvetica" w:cs="Helvetica"/>
        </w:rPr>
      </w:pPr>
    </w:p>
    <w:p w:rsidR="005333E1" w:rsidRPr="00383769" w:rsidRDefault="005333E1" w:rsidP="005333E1">
      <w:pPr>
        <w:spacing w:after="0" w:line="240" w:lineRule="auto"/>
        <w:rPr>
          <w:rFonts w:ascii="Helvetica" w:hAnsi="Helvetica" w:cs="Helvetica"/>
        </w:rPr>
      </w:pPr>
      <w:r w:rsidRPr="00383769">
        <w:rPr>
          <w:rFonts w:ascii="Helvetica" w:hAnsi="Helvetica" w:cs="Helvetica"/>
        </w:rPr>
        <w:t>Dear Parents</w:t>
      </w:r>
    </w:p>
    <w:p w:rsidR="005333E1" w:rsidRPr="00383769" w:rsidRDefault="005333E1" w:rsidP="005333E1">
      <w:pPr>
        <w:spacing w:after="0" w:line="240" w:lineRule="auto"/>
        <w:rPr>
          <w:rFonts w:ascii="Helvetica" w:hAnsi="Helvetica" w:cs="Helvetica"/>
        </w:rPr>
      </w:pPr>
    </w:p>
    <w:p w:rsidR="005333E1" w:rsidRPr="00383769" w:rsidRDefault="005333E1" w:rsidP="005333E1">
      <w:pPr>
        <w:spacing w:after="0" w:line="240" w:lineRule="auto"/>
        <w:rPr>
          <w:rFonts w:ascii="Helvetica" w:hAnsi="Helvetica" w:cs="Helvetica"/>
        </w:rPr>
      </w:pPr>
      <w:r w:rsidRPr="00383769">
        <w:rPr>
          <w:rFonts w:ascii="Helvetica" w:hAnsi="Helvetica" w:cs="Helvetica"/>
          <w:b/>
        </w:rPr>
        <w:t xml:space="preserve">Year 8 Trip to </w:t>
      </w:r>
      <w:r>
        <w:rPr>
          <w:rFonts w:ascii="Helvetica" w:hAnsi="Helvetica" w:cs="Helvetica"/>
          <w:b/>
        </w:rPr>
        <w:t>Ypres and the Somme, 2019</w:t>
      </w:r>
    </w:p>
    <w:p w:rsidR="005333E1" w:rsidRPr="00383769" w:rsidRDefault="005333E1" w:rsidP="005333E1">
      <w:pPr>
        <w:spacing w:after="0" w:line="240" w:lineRule="auto"/>
        <w:rPr>
          <w:rFonts w:ascii="Helvetica" w:hAnsi="Helvetica" w:cs="Helvetica"/>
        </w:rPr>
      </w:pPr>
    </w:p>
    <w:p w:rsidR="005333E1" w:rsidRPr="00383769" w:rsidRDefault="005333E1" w:rsidP="005333E1">
      <w:pPr>
        <w:spacing w:after="0" w:line="240" w:lineRule="auto"/>
        <w:rPr>
          <w:rFonts w:ascii="Helvetica" w:hAnsi="Helvetica" w:cs="Helvetica"/>
        </w:rPr>
      </w:pPr>
      <w:r w:rsidRPr="00383769">
        <w:rPr>
          <w:rFonts w:ascii="Helvetica" w:hAnsi="Helvetica" w:cs="Helvetica"/>
        </w:rPr>
        <w:t xml:space="preserve">The History department is organising a trip to </w:t>
      </w:r>
      <w:r w:rsidRPr="00383769">
        <w:rPr>
          <w:rFonts w:ascii="Helvetica" w:hAnsi="Helvetica" w:cs="Helvetica"/>
          <w:b/>
        </w:rPr>
        <w:t>Ypres and the Somme</w:t>
      </w:r>
      <w:r w:rsidRPr="00383769">
        <w:rPr>
          <w:rFonts w:ascii="Helvetica" w:hAnsi="Helvetica" w:cs="Helvetica"/>
        </w:rPr>
        <w:t xml:space="preserve"> to overlap with the </w:t>
      </w:r>
      <w:r w:rsidRPr="00C069D3">
        <w:rPr>
          <w:rFonts w:ascii="Helvetica" w:hAnsi="Helvetica" w:cs="Helvetica"/>
        </w:rPr>
        <w:t>start</w:t>
      </w:r>
      <w:r w:rsidRPr="00383769">
        <w:rPr>
          <w:rFonts w:ascii="Helvetica" w:hAnsi="Helvetica" w:cs="Helvetica"/>
        </w:rPr>
        <w:t xml:space="preserve"> of</w:t>
      </w:r>
      <w:r>
        <w:rPr>
          <w:rFonts w:ascii="Helvetica" w:hAnsi="Helvetica" w:cs="Helvetica"/>
          <w:b/>
        </w:rPr>
        <w:t xml:space="preserve"> Activities Week 2019</w:t>
      </w:r>
      <w:r w:rsidRPr="00383769">
        <w:rPr>
          <w:rFonts w:ascii="Helvetica" w:hAnsi="Helvetica" w:cs="Helvetica"/>
          <w:b/>
        </w:rPr>
        <w:t xml:space="preserve"> </w:t>
      </w:r>
      <w:r>
        <w:rPr>
          <w:rFonts w:ascii="Helvetica" w:hAnsi="Helvetica" w:cs="Helvetica"/>
        </w:rPr>
        <w:t>from Thursday 27</w:t>
      </w:r>
      <w:r w:rsidRPr="00383769">
        <w:rPr>
          <w:rFonts w:ascii="Helvetica" w:hAnsi="Helvetica" w:cs="Helvetica"/>
        </w:rPr>
        <w:t xml:space="preserve"> June to </w:t>
      </w:r>
      <w:r>
        <w:rPr>
          <w:rFonts w:ascii="Helvetica" w:hAnsi="Helvetica" w:cs="Helvetica"/>
        </w:rPr>
        <w:t>Monday 1</w:t>
      </w:r>
      <w:r w:rsidRPr="00383769">
        <w:rPr>
          <w:rFonts w:ascii="Helvetica" w:hAnsi="Helvetica" w:cs="Helvetica"/>
        </w:rPr>
        <w:t xml:space="preserve"> July 201</w:t>
      </w:r>
      <w:r>
        <w:rPr>
          <w:rFonts w:ascii="Helvetica" w:hAnsi="Helvetica" w:cs="Helvetica"/>
        </w:rPr>
        <w:t>9</w:t>
      </w:r>
      <w:r w:rsidRPr="00383769">
        <w:rPr>
          <w:rFonts w:ascii="Helvetica" w:hAnsi="Helvetica" w:cs="Helvetica"/>
        </w:rPr>
        <w:t>.</w:t>
      </w:r>
    </w:p>
    <w:p w:rsidR="005333E1" w:rsidRPr="00383769" w:rsidRDefault="005333E1" w:rsidP="005333E1">
      <w:pPr>
        <w:spacing w:after="0" w:line="240" w:lineRule="auto"/>
        <w:rPr>
          <w:rFonts w:ascii="Helvetica" w:hAnsi="Helvetica" w:cs="Helvetica"/>
        </w:rPr>
      </w:pP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The trip is designed to support the History curriculum followed in Key Stages 3 and 4 and engender a love of France and French culture to underpin the acquisition of skills in the French language.</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r>
        <w:rPr>
          <w:rFonts w:ascii="Helvetica" w:eastAsia="Times New Roman" w:hAnsi="Helvetica" w:cs="Helvetica"/>
          <w:lang w:val="en" w:eastAsia="en-GB"/>
        </w:rPr>
        <w:t xml:space="preserve">The proposed </w:t>
      </w:r>
      <w:r w:rsidRPr="00383769">
        <w:rPr>
          <w:rFonts w:ascii="Helvetica" w:eastAsia="Times New Roman" w:hAnsi="Helvetica" w:cs="Helvetica"/>
          <w:lang w:val="en" w:eastAsia="en-GB"/>
        </w:rPr>
        <w:t>itinerary is detailed below;</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rPr>
          <w:rFonts w:ascii="Helvetica" w:hAnsi="Helvetica" w:cs="Helvetica"/>
        </w:rPr>
      </w:pPr>
      <w:r>
        <w:rPr>
          <w:rFonts w:ascii="Helvetica" w:hAnsi="Helvetica" w:cs="Helvetica"/>
          <w:b/>
        </w:rPr>
        <w:t>Thursday 27</w:t>
      </w:r>
      <w:r w:rsidRPr="00B624EA">
        <w:rPr>
          <w:rFonts w:ascii="Helvetica" w:hAnsi="Helvetica" w:cs="Helvetica"/>
          <w:b/>
        </w:rPr>
        <w:t xml:space="preserve"> June</w:t>
      </w:r>
      <w:r w:rsidRPr="00383769">
        <w:rPr>
          <w:rFonts w:ascii="Helvetica" w:hAnsi="Helvetica" w:cs="Helvetica"/>
        </w:rPr>
        <w:t xml:space="preserve"> – </w:t>
      </w:r>
      <w:r>
        <w:rPr>
          <w:rFonts w:ascii="Helvetica" w:hAnsi="Helvetica" w:cs="Helvetica"/>
        </w:rPr>
        <w:t xml:space="preserve">the students will depart </w:t>
      </w:r>
      <w:proofErr w:type="spellStart"/>
      <w:r>
        <w:rPr>
          <w:rFonts w:ascii="Helvetica" w:hAnsi="Helvetica" w:cs="Helvetica"/>
        </w:rPr>
        <w:t>Princethorpe</w:t>
      </w:r>
      <w:proofErr w:type="spellEnd"/>
      <w:r>
        <w:rPr>
          <w:rFonts w:ascii="Helvetica" w:hAnsi="Helvetica" w:cs="Helvetica"/>
        </w:rPr>
        <w:t xml:space="preserve"> College at 07:00. We will make the crossing by</w:t>
      </w:r>
      <w:r w:rsidRPr="00383769">
        <w:rPr>
          <w:rFonts w:ascii="Helvetica" w:hAnsi="Helvetica" w:cs="Helvetica"/>
        </w:rPr>
        <w:t xml:space="preserve"> Channel Tunnel; then on to Ypres, a town which witnessed some of the most horrific battles of the Great War. The students would get the opportunity to take part in the Last Post Ceremony at the </w:t>
      </w:r>
      <w:proofErr w:type="spellStart"/>
      <w:r w:rsidRPr="00383769">
        <w:rPr>
          <w:rFonts w:ascii="Helvetica" w:hAnsi="Helvetica" w:cs="Helvetica"/>
        </w:rPr>
        <w:t>Menin</w:t>
      </w:r>
      <w:proofErr w:type="spellEnd"/>
      <w:r w:rsidRPr="00383769">
        <w:rPr>
          <w:rFonts w:ascii="Helvetica" w:hAnsi="Helvetica" w:cs="Helvetica"/>
        </w:rPr>
        <w:t xml:space="preserve"> Gate. </w:t>
      </w:r>
      <w:proofErr w:type="spellStart"/>
      <w:r w:rsidRPr="00383769">
        <w:rPr>
          <w:rFonts w:ascii="Helvetica" w:hAnsi="Helvetica" w:cs="Helvetica"/>
        </w:rPr>
        <w:t>Accomodation</w:t>
      </w:r>
      <w:proofErr w:type="spellEnd"/>
      <w:r w:rsidRPr="00383769">
        <w:rPr>
          <w:rFonts w:ascii="Helvetica" w:hAnsi="Helvetica" w:cs="Helvetica"/>
        </w:rPr>
        <w:t xml:space="preserve"> will be at </w:t>
      </w:r>
      <w:proofErr w:type="spellStart"/>
      <w:r w:rsidRPr="00383769">
        <w:rPr>
          <w:rFonts w:ascii="Helvetica" w:hAnsi="Helvetica" w:cs="Helvetica"/>
          <w:i/>
        </w:rPr>
        <w:t>Pax</w:t>
      </w:r>
      <w:proofErr w:type="spellEnd"/>
      <w:r w:rsidRPr="00383769">
        <w:rPr>
          <w:rFonts w:ascii="Helvetica" w:hAnsi="Helvetica" w:cs="Helvetica"/>
          <w:i/>
        </w:rPr>
        <w:t xml:space="preserve"> Hotel in </w:t>
      </w:r>
      <w:proofErr w:type="spellStart"/>
      <w:r w:rsidRPr="00383769">
        <w:rPr>
          <w:rFonts w:ascii="Helvetica" w:hAnsi="Helvetica" w:cs="Helvetica"/>
          <w:i/>
        </w:rPr>
        <w:t>Diksmuide</w:t>
      </w:r>
      <w:proofErr w:type="spellEnd"/>
      <w:r w:rsidRPr="00383769">
        <w:rPr>
          <w:rFonts w:ascii="Helvetica" w:hAnsi="Helvetica" w:cs="Helvetica"/>
        </w:rPr>
        <w:t xml:space="preserve"> for the </w:t>
      </w:r>
      <w:r>
        <w:rPr>
          <w:rFonts w:ascii="Helvetica" w:hAnsi="Helvetica" w:cs="Helvetica"/>
        </w:rPr>
        <w:t>duration of the trip.</w:t>
      </w:r>
    </w:p>
    <w:p w:rsidR="005333E1" w:rsidRPr="00383769" w:rsidRDefault="005333E1" w:rsidP="005333E1">
      <w:pPr>
        <w:rPr>
          <w:rFonts w:ascii="Helvetica" w:hAnsi="Helvetica" w:cs="Helvetica"/>
        </w:rPr>
      </w:pPr>
      <w:r>
        <w:rPr>
          <w:rFonts w:ascii="Helvetica" w:hAnsi="Helvetica" w:cs="Helvetica"/>
          <w:b/>
        </w:rPr>
        <w:t>Friday 28</w:t>
      </w:r>
      <w:r w:rsidRPr="00B624EA">
        <w:rPr>
          <w:rFonts w:ascii="Helvetica" w:hAnsi="Helvetica" w:cs="Helvetica"/>
          <w:b/>
        </w:rPr>
        <w:t xml:space="preserve"> June</w:t>
      </w:r>
      <w:r w:rsidRPr="00383769">
        <w:rPr>
          <w:rFonts w:ascii="Helvetica" w:hAnsi="Helvetica" w:cs="Helvetica"/>
        </w:rPr>
        <w:t xml:space="preserve">- the students will visit Sanctuary Wood. The slopes of Hill 62 were part of the front line in 1915. The museum at Sanctuary Wood is one of few sites on the Ypres Salient battlefields where an original trench layout can be seen, relatively unchanged since the war. The students will also visit </w:t>
      </w:r>
      <w:r>
        <w:rPr>
          <w:rFonts w:ascii="Helvetica" w:hAnsi="Helvetica" w:cs="Helvetica"/>
        </w:rPr>
        <w:t>the Passchendaele Memorial Museum that offers a wealth of interactive exhibits that help the students understand trench life with greater clarity.</w:t>
      </w:r>
    </w:p>
    <w:p w:rsidR="005333E1" w:rsidRPr="00383769" w:rsidRDefault="005333E1" w:rsidP="005333E1">
      <w:pPr>
        <w:rPr>
          <w:rFonts w:ascii="Helvetica" w:hAnsi="Helvetica" w:cs="Helvetica"/>
        </w:rPr>
      </w:pPr>
      <w:r>
        <w:rPr>
          <w:rFonts w:ascii="Helvetica" w:hAnsi="Helvetica" w:cs="Helvetica"/>
          <w:b/>
        </w:rPr>
        <w:t>Saturday 28 June</w:t>
      </w:r>
      <w:r w:rsidRPr="00383769">
        <w:rPr>
          <w:rFonts w:ascii="Helvetica" w:hAnsi="Helvetica" w:cs="Helvetica"/>
        </w:rPr>
        <w:t xml:space="preserve">- </w:t>
      </w:r>
      <w:r>
        <w:rPr>
          <w:rFonts w:ascii="Helvetica" w:hAnsi="Helvetica" w:cs="Helvetica"/>
        </w:rPr>
        <w:t>t</w:t>
      </w:r>
      <w:r w:rsidRPr="00383769">
        <w:rPr>
          <w:rFonts w:ascii="Helvetica" w:hAnsi="Helvetica" w:cs="Helvetica"/>
        </w:rPr>
        <w:t xml:space="preserve">he tour will </w:t>
      </w:r>
      <w:r>
        <w:rPr>
          <w:rFonts w:ascii="Helvetica" w:hAnsi="Helvetica" w:cs="Helvetica"/>
        </w:rPr>
        <w:t>make a trip</w:t>
      </w:r>
      <w:r w:rsidRPr="00383769">
        <w:rPr>
          <w:rFonts w:ascii="Helvetica" w:hAnsi="Helvetica" w:cs="Helvetica"/>
        </w:rPr>
        <w:t xml:space="preserve"> to the Somme region in France. </w:t>
      </w:r>
      <w:r>
        <w:rPr>
          <w:rFonts w:ascii="Helvetica" w:hAnsi="Helvetica" w:cs="Helvetica"/>
        </w:rPr>
        <w:t>This was the region which saw many fierce battles throughout the war, most notably the Battle of the Somme between July and November 1916</w:t>
      </w:r>
      <w:r w:rsidRPr="00383769">
        <w:rPr>
          <w:rFonts w:ascii="Helvetica" w:hAnsi="Helvetica" w:cs="Helvetica"/>
        </w:rPr>
        <w:t>.</w:t>
      </w:r>
      <w:r>
        <w:rPr>
          <w:rFonts w:ascii="Helvetica" w:hAnsi="Helvetica" w:cs="Helvetica"/>
        </w:rPr>
        <w:t xml:space="preserve"> We will visit Newfoundland Park where the scars of trench warfare can see be seen, as well as a number of exhibits and memorials where trenches have been preserved. The students will also visit some of the British cemeteries in the region.  </w:t>
      </w:r>
    </w:p>
    <w:p w:rsidR="005333E1" w:rsidRPr="00383769" w:rsidRDefault="005333E1" w:rsidP="005333E1">
      <w:pPr>
        <w:rPr>
          <w:rFonts w:ascii="Helvetica" w:hAnsi="Helvetica" w:cs="Helvetica"/>
        </w:rPr>
      </w:pPr>
      <w:r>
        <w:rPr>
          <w:rFonts w:ascii="Helvetica" w:hAnsi="Helvetica" w:cs="Helvetica"/>
          <w:b/>
        </w:rPr>
        <w:t>Sunday 29 June</w:t>
      </w:r>
      <w:r w:rsidRPr="00383769">
        <w:rPr>
          <w:rFonts w:ascii="Helvetica" w:hAnsi="Helvetica" w:cs="Helvetica"/>
        </w:rPr>
        <w:t xml:space="preserve">- </w:t>
      </w:r>
      <w:r>
        <w:rPr>
          <w:rFonts w:ascii="Helvetica" w:hAnsi="Helvetica" w:cs="Helvetica"/>
        </w:rPr>
        <w:t xml:space="preserve">the students will enjoy some downtime at </w:t>
      </w:r>
      <w:proofErr w:type="spellStart"/>
      <w:r w:rsidRPr="00915FD7">
        <w:rPr>
          <w:rFonts w:ascii="Helvetica" w:hAnsi="Helvetica" w:cs="Helvetica"/>
          <w:b/>
        </w:rPr>
        <w:t>Bellewarde</w:t>
      </w:r>
      <w:proofErr w:type="spellEnd"/>
      <w:r w:rsidRPr="00915FD7">
        <w:rPr>
          <w:rFonts w:ascii="Helvetica" w:hAnsi="Helvetica" w:cs="Helvetica"/>
          <w:b/>
        </w:rPr>
        <w:t xml:space="preserve"> Park</w:t>
      </w:r>
      <w:r>
        <w:rPr>
          <w:rFonts w:ascii="Helvetica" w:hAnsi="Helvetica" w:cs="Helvetica"/>
        </w:rPr>
        <w:t>, a theme park based in Ypres that promises a good day out for the whole group.</w:t>
      </w:r>
    </w:p>
    <w:p w:rsidR="005333E1" w:rsidRPr="00383769" w:rsidRDefault="005333E1" w:rsidP="005333E1">
      <w:pPr>
        <w:rPr>
          <w:rFonts w:ascii="Helvetica" w:hAnsi="Helvetica" w:cs="Helvetica"/>
        </w:rPr>
      </w:pPr>
      <w:r>
        <w:rPr>
          <w:rFonts w:ascii="Helvetica" w:hAnsi="Helvetica" w:cs="Helvetica"/>
          <w:b/>
        </w:rPr>
        <w:t>Monday 1 July</w:t>
      </w:r>
      <w:r w:rsidRPr="00383769">
        <w:rPr>
          <w:rFonts w:ascii="Helvetica" w:hAnsi="Helvetica" w:cs="Helvetica"/>
        </w:rPr>
        <w:t xml:space="preserve"> – return to </w:t>
      </w:r>
      <w:proofErr w:type="spellStart"/>
      <w:r w:rsidRPr="00383769">
        <w:rPr>
          <w:rFonts w:ascii="Helvetica" w:hAnsi="Helvetica" w:cs="Helvetica"/>
        </w:rPr>
        <w:t>Princethorpe</w:t>
      </w:r>
      <w:proofErr w:type="spellEnd"/>
      <w:r w:rsidRPr="00383769">
        <w:rPr>
          <w:rFonts w:ascii="Helvetica" w:hAnsi="Helvetica" w:cs="Helvetica"/>
        </w:rPr>
        <w:t xml:space="preserve"> via La </w:t>
      </w:r>
      <w:proofErr w:type="spellStart"/>
      <w:r w:rsidRPr="00383769">
        <w:rPr>
          <w:rFonts w:ascii="Helvetica" w:hAnsi="Helvetica" w:cs="Helvetica"/>
        </w:rPr>
        <w:t>Coupole</w:t>
      </w:r>
      <w:proofErr w:type="spellEnd"/>
      <w:r w:rsidRPr="00383769">
        <w:rPr>
          <w:rFonts w:ascii="Helvetica" w:hAnsi="Helvetica" w:cs="Helvetica"/>
        </w:rPr>
        <w:t xml:space="preserve"> V2 Rocket site. This links with the events of the Second World War, and afterward, which will be studied as part of the Year 9 History </w:t>
      </w:r>
      <w:r>
        <w:rPr>
          <w:rFonts w:ascii="Helvetica" w:hAnsi="Helvetica" w:cs="Helvetica"/>
        </w:rPr>
        <w:t>c</w:t>
      </w:r>
      <w:r w:rsidRPr="00383769">
        <w:rPr>
          <w:rFonts w:ascii="Helvetica" w:hAnsi="Helvetica" w:cs="Helvetica"/>
        </w:rPr>
        <w:t xml:space="preserve">ourse. </w:t>
      </w:r>
      <w:r>
        <w:rPr>
          <w:rFonts w:ascii="Helvetica" w:hAnsi="Helvetica" w:cs="Helvetica"/>
        </w:rPr>
        <w:t xml:space="preserve">We will return to </w:t>
      </w:r>
      <w:proofErr w:type="spellStart"/>
      <w:r>
        <w:rPr>
          <w:rFonts w:ascii="Helvetica" w:hAnsi="Helvetica" w:cs="Helvetica"/>
        </w:rPr>
        <w:t>Princethorpe</w:t>
      </w:r>
      <w:proofErr w:type="spellEnd"/>
      <w:r>
        <w:rPr>
          <w:rFonts w:ascii="Helvetica" w:hAnsi="Helvetica" w:cs="Helvetica"/>
        </w:rPr>
        <w:t xml:space="preserve"> at approximately 19:00. </w:t>
      </w:r>
    </w:p>
    <w:p w:rsidR="005333E1" w:rsidRDefault="005333E1">
      <w:pPr>
        <w:spacing w:after="0" w:line="240" w:lineRule="auto"/>
        <w:rPr>
          <w:rFonts w:ascii="Helvetica" w:eastAsia="Times New Roman" w:hAnsi="Helvetica" w:cs="Helvetica"/>
          <w:lang w:val="en" w:eastAsia="en-GB"/>
        </w:rPr>
      </w:pPr>
      <w:r>
        <w:rPr>
          <w:rFonts w:ascii="Helvetica" w:eastAsia="Times New Roman" w:hAnsi="Helvetica" w:cs="Helvetica"/>
          <w:lang w:val="en" w:eastAsia="en-GB"/>
        </w:rPr>
        <w:br w:type="page"/>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shd w:val="clear" w:color="auto" w:fill="FFFFFF"/>
        <w:spacing w:after="0" w:line="240" w:lineRule="auto"/>
        <w:rPr>
          <w:rFonts w:ascii="Helvetica" w:eastAsia="Times New Roman" w:hAnsi="Helvetica" w:cs="Helvetica"/>
          <w:u w:val="single"/>
          <w:lang w:val="en" w:eastAsia="en-GB"/>
        </w:rPr>
      </w:pPr>
      <w:r w:rsidRPr="00383769">
        <w:rPr>
          <w:rFonts w:ascii="Helvetica" w:eastAsia="Times New Roman" w:hAnsi="Helvetica" w:cs="Helvetica"/>
          <w:u w:val="single"/>
          <w:lang w:val="en" w:eastAsia="en-GB"/>
        </w:rPr>
        <w:t>Insurance</w:t>
      </w:r>
    </w:p>
    <w:p w:rsidR="005333E1" w:rsidRPr="00383769" w:rsidRDefault="005333E1" w:rsidP="005333E1">
      <w:pPr>
        <w:shd w:val="clear" w:color="auto" w:fill="FFFFFF"/>
        <w:spacing w:after="0" w:line="240" w:lineRule="auto"/>
        <w:rPr>
          <w:rFonts w:ascii="Helvetica" w:eastAsia="Times New Roman" w:hAnsi="Helvetica" w:cs="Helvetica"/>
          <w:u w:val="single"/>
          <w:lang w:val="en" w:eastAsia="en-GB"/>
        </w:rPr>
      </w:pPr>
    </w:p>
    <w:p w:rsidR="005333E1"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 xml:space="preserve">This trip is covered by the school’s annual travel insurance. This includes unlimited cover for medical expenses.  </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Full details of the insurance can be found on the Parent Portal</w:t>
      </w:r>
      <w:r>
        <w:rPr>
          <w:rFonts w:ascii="Helvetica" w:eastAsia="Times New Roman" w:hAnsi="Helvetica" w:cs="Helvetica"/>
          <w:lang w:val="en" w:eastAsia="en-GB"/>
        </w:rPr>
        <w:t>.</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 xml:space="preserve">Pre-existing medical conditions are covered provided that the travel is not against doctor’s orders. We recommend that, if a pupil does have a pre-existing condition which a parent may be worried about that they seek their doctor’s permission to travel (preferably in writing).   </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The school will not make claims for items such as laptops, PDAs, smartphones and cameras and other expensive personal possessions and other expensive personal possessions under the travel insurance as we wish to maintain our claim record. Parents should ensure that personal possessions are covered through their own insurance. The school recommends that pupils do not take items of value on any school trip.</w:t>
      </w:r>
    </w:p>
    <w:p w:rsidR="005333E1" w:rsidRPr="00383769" w:rsidRDefault="005333E1" w:rsidP="005333E1">
      <w:pPr>
        <w:shd w:val="clear" w:color="auto" w:fill="FFFFFF"/>
        <w:spacing w:after="0" w:line="240" w:lineRule="auto"/>
        <w:rPr>
          <w:rFonts w:ascii="Helvetica" w:eastAsia="Times New Roman" w:hAnsi="Helvetica" w:cs="Helvetica"/>
          <w:u w:val="single"/>
          <w:lang w:val="en" w:eastAsia="en-GB"/>
        </w:rPr>
      </w:pPr>
    </w:p>
    <w:p w:rsidR="005333E1"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 xml:space="preserve">The cost of the trip will be </w:t>
      </w:r>
      <w:r>
        <w:rPr>
          <w:rFonts w:ascii="Helvetica" w:eastAsia="Times New Roman" w:hAnsi="Helvetica" w:cs="Helvetica"/>
          <w:lang w:val="en" w:eastAsia="en-GB"/>
        </w:rPr>
        <w:t xml:space="preserve">approximately </w:t>
      </w:r>
      <w:r w:rsidRPr="00B67538">
        <w:rPr>
          <w:rFonts w:ascii="Helvetica" w:eastAsia="Times New Roman" w:hAnsi="Helvetica" w:cs="Helvetica"/>
          <w:b/>
          <w:lang w:val="en" w:eastAsia="en-GB"/>
        </w:rPr>
        <w:t>£445</w:t>
      </w:r>
      <w:r w:rsidRPr="00383769">
        <w:rPr>
          <w:rFonts w:ascii="Helvetica" w:eastAsia="Times New Roman" w:hAnsi="Helvetica" w:cs="Helvetica"/>
          <w:lang w:val="en" w:eastAsia="en-GB"/>
        </w:rPr>
        <w:t xml:space="preserve"> including;</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pStyle w:val="ListParagraph"/>
        <w:numPr>
          <w:ilvl w:val="0"/>
          <w:numId w:val="3"/>
        </w:numPr>
        <w:shd w:val="clear" w:color="auto" w:fill="FFFFFF"/>
        <w:rPr>
          <w:rFonts w:ascii="Helvetica" w:hAnsi="Helvetica" w:cs="Helvetica"/>
          <w:sz w:val="22"/>
          <w:szCs w:val="22"/>
          <w:lang w:val="en"/>
        </w:rPr>
      </w:pPr>
      <w:r w:rsidRPr="00383769">
        <w:rPr>
          <w:rFonts w:ascii="Helvetica" w:hAnsi="Helvetica" w:cs="Helvetica"/>
          <w:sz w:val="22"/>
          <w:szCs w:val="22"/>
          <w:lang w:val="en"/>
        </w:rPr>
        <w:t xml:space="preserve">Coach and travel by the Channel Tunnel </w:t>
      </w:r>
    </w:p>
    <w:p w:rsidR="005333E1" w:rsidRPr="00383769" w:rsidRDefault="005333E1" w:rsidP="005333E1">
      <w:pPr>
        <w:pStyle w:val="ListParagraph"/>
        <w:numPr>
          <w:ilvl w:val="0"/>
          <w:numId w:val="3"/>
        </w:numPr>
        <w:shd w:val="clear" w:color="auto" w:fill="FFFFFF"/>
        <w:rPr>
          <w:rFonts w:ascii="Helvetica" w:hAnsi="Helvetica" w:cs="Helvetica"/>
          <w:sz w:val="22"/>
          <w:szCs w:val="22"/>
          <w:lang w:val="en"/>
        </w:rPr>
      </w:pPr>
      <w:r w:rsidRPr="00383769">
        <w:rPr>
          <w:rFonts w:ascii="Helvetica" w:hAnsi="Helvetica" w:cs="Helvetica"/>
          <w:sz w:val="22"/>
          <w:szCs w:val="22"/>
          <w:lang w:val="en"/>
        </w:rPr>
        <w:t>Entrance to all fee charging museums listed</w:t>
      </w:r>
    </w:p>
    <w:p w:rsidR="005333E1" w:rsidRPr="00383769" w:rsidRDefault="005333E1" w:rsidP="005333E1">
      <w:pPr>
        <w:pStyle w:val="ListParagraph"/>
        <w:numPr>
          <w:ilvl w:val="0"/>
          <w:numId w:val="2"/>
        </w:numPr>
        <w:shd w:val="clear" w:color="auto" w:fill="FFFFFF"/>
        <w:rPr>
          <w:rFonts w:ascii="Helvetica" w:hAnsi="Helvetica" w:cs="Helvetica"/>
          <w:sz w:val="22"/>
          <w:szCs w:val="22"/>
          <w:lang w:val="en"/>
        </w:rPr>
      </w:pPr>
      <w:r>
        <w:rPr>
          <w:rFonts w:ascii="Helvetica" w:hAnsi="Helvetica" w:cs="Helvetica"/>
          <w:sz w:val="22"/>
          <w:szCs w:val="22"/>
          <w:lang w:val="en"/>
        </w:rPr>
        <w:t>4</w:t>
      </w:r>
      <w:r w:rsidRPr="00383769">
        <w:rPr>
          <w:rFonts w:ascii="Helvetica" w:hAnsi="Helvetica" w:cs="Helvetica"/>
          <w:sz w:val="22"/>
          <w:szCs w:val="22"/>
          <w:lang w:val="en"/>
        </w:rPr>
        <w:t xml:space="preserve"> nights full board accommodation </w:t>
      </w:r>
      <w:proofErr w:type="spellStart"/>
      <w:r w:rsidRPr="00383769">
        <w:rPr>
          <w:rFonts w:ascii="Helvetica" w:hAnsi="Helvetica" w:cs="Helvetica"/>
          <w:sz w:val="22"/>
          <w:szCs w:val="22"/>
          <w:lang w:val="en"/>
        </w:rPr>
        <w:t>Pax</w:t>
      </w:r>
      <w:proofErr w:type="spellEnd"/>
      <w:r w:rsidRPr="00383769">
        <w:rPr>
          <w:rFonts w:ascii="Helvetica" w:hAnsi="Helvetica" w:cs="Helvetica"/>
          <w:sz w:val="22"/>
          <w:szCs w:val="22"/>
          <w:lang w:val="en"/>
        </w:rPr>
        <w:t xml:space="preserve"> Hotel in </w:t>
      </w:r>
      <w:proofErr w:type="spellStart"/>
      <w:r w:rsidRPr="00383769">
        <w:rPr>
          <w:rFonts w:ascii="Helvetica" w:hAnsi="Helvetica" w:cs="Helvetica"/>
          <w:sz w:val="22"/>
          <w:szCs w:val="22"/>
          <w:lang w:val="en"/>
        </w:rPr>
        <w:t>Diksmuide</w:t>
      </w:r>
      <w:proofErr w:type="spellEnd"/>
      <w:r w:rsidRPr="00383769">
        <w:rPr>
          <w:rFonts w:ascii="Helvetica" w:hAnsi="Helvetica" w:cs="Helvetica"/>
          <w:sz w:val="22"/>
          <w:szCs w:val="22"/>
          <w:lang w:val="en"/>
        </w:rPr>
        <w:t xml:space="preserve"> </w:t>
      </w:r>
    </w:p>
    <w:p w:rsidR="005333E1" w:rsidRPr="00383769" w:rsidRDefault="005333E1" w:rsidP="005333E1">
      <w:pPr>
        <w:shd w:val="clear" w:color="auto" w:fill="FFFFFF"/>
        <w:spacing w:after="0" w:line="240" w:lineRule="auto"/>
        <w:rPr>
          <w:rFonts w:ascii="Helvetica" w:eastAsia="Times New Roman" w:hAnsi="Helvetica" w:cs="Helvetica"/>
          <w:lang w:val="en" w:eastAsia="en-GB"/>
        </w:rPr>
      </w:pPr>
    </w:p>
    <w:p w:rsidR="005333E1" w:rsidRDefault="005333E1" w:rsidP="005333E1">
      <w:pPr>
        <w:shd w:val="clear" w:color="auto" w:fill="FFFFFF"/>
        <w:spacing w:after="0" w:line="240" w:lineRule="auto"/>
        <w:rPr>
          <w:rFonts w:ascii="Helvetica" w:eastAsia="Times New Roman" w:hAnsi="Helvetica" w:cs="Helvetica"/>
          <w:lang w:val="en" w:eastAsia="en-GB"/>
        </w:rPr>
      </w:pPr>
      <w:r w:rsidRPr="00383769">
        <w:rPr>
          <w:rFonts w:ascii="Helvetica" w:eastAsia="Times New Roman" w:hAnsi="Helvetica" w:cs="Helvetica"/>
          <w:lang w:val="en" w:eastAsia="en-GB"/>
        </w:rPr>
        <w:t>It is proposed to spread the cost as follows</w:t>
      </w:r>
      <w:r>
        <w:rPr>
          <w:rFonts w:ascii="Helvetica" w:eastAsia="Times New Roman" w:hAnsi="Helvetica" w:cs="Helvetica"/>
          <w:lang w:val="en" w:eastAsia="en-GB"/>
        </w:rPr>
        <w:t>:</w:t>
      </w:r>
    </w:p>
    <w:p w:rsidR="00571FD3" w:rsidRPr="00383769" w:rsidRDefault="00571FD3" w:rsidP="005333E1">
      <w:pPr>
        <w:shd w:val="clear" w:color="auto" w:fill="FFFFFF"/>
        <w:spacing w:after="0" w:line="240" w:lineRule="auto"/>
        <w:rPr>
          <w:rFonts w:ascii="Helvetica" w:eastAsia="Times New Roman" w:hAnsi="Helvetica" w:cs="Helvetica"/>
          <w:lang w:val="en" w:eastAsia="en-GB"/>
        </w:rPr>
      </w:pPr>
    </w:p>
    <w:p w:rsidR="005333E1" w:rsidRPr="00383769" w:rsidRDefault="005333E1" w:rsidP="005333E1">
      <w:pPr>
        <w:pStyle w:val="ListParagraph"/>
        <w:numPr>
          <w:ilvl w:val="0"/>
          <w:numId w:val="1"/>
        </w:numPr>
        <w:shd w:val="clear" w:color="auto" w:fill="FFFFFF"/>
        <w:rPr>
          <w:rFonts w:ascii="Helvetica" w:hAnsi="Helvetica" w:cs="Helvetica"/>
          <w:sz w:val="22"/>
          <w:szCs w:val="22"/>
          <w:lang w:val="en"/>
        </w:rPr>
      </w:pPr>
      <w:r w:rsidRPr="00383769">
        <w:rPr>
          <w:rFonts w:ascii="Helvetica" w:hAnsi="Helvetica" w:cs="Helvetica"/>
          <w:sz w:val="22"/>
          <w:szCs w:val="22"/>
          <w:lang w:val="en"/>
        </w:rPr>
        <w:t xml:space="preserve">£75 deposit </w:t>
      </w:r>
      <w:r>
        <w:rPr>
          <w:rFonts w:ascii="Helvetica" w:hAnsi="Helvetica" w:cs="Helvetica"/>
          <w:sz w:val="22"/>
          <w:szCs w:val="22"/>
          <w:lang w:val="en"/>
        </w:rPr>
        <w:t>via bank transfer (Monday 19 November, with Evolve consent);</w:t>
      </w:r>
    </w:p>
    <w:p w:rsidR="005333E1" w:rsidRPr="00383769" w:rsidRDefault="005333E1" w:rsidP="005333E1">
      <w:pPr>
        <w:pStyle w:val="ListParagraph"/>
        <w:numPr>
          <w:ilvl w:val="0"/>
          <w:numId w:val="1"/>
        </w:numPr>
        <w:shd w:val="clear" w:color="auto" w:fill="FFFFFF"/>
        <w:rPr>
          <w:rFonts w:ascii="Helvetica" w:hAnsi="Helvetica" w:cs="Helvetica"/>
          <w:sz w:val="22"/>
          <w:szCs w:val="22"/>
          <w:lang w:val="en"/>
        </w:rPr>
      </w:pPr>
      <w:r>
        <w:rPr>
          <w:rFonts w:ascii="Helvetica" w:hAnsi="Helvetica" w:cs="Helvetica"/>
          <w:sz w:val="22"/>
          <w:szCs w:val="22"/>
          <w:lang w:val="en"/>
        </w:rPr>
        <w:t>£185</w:t>
      </w:r>
      <w:r w:rsidRPr="00383769">
        <w:rPr>
          <w:rFonts w:ascii="Helvetica" w:hAnsi="Helvetica" w:cs="Helvetica"/>
          <w:sz w:val="22"/>
          <w:szCs w:val="22"/>
          <w:lang w:val="en"/>
        </w:rPr>
        <w:t xml:space="preserve"> billed with Lent </w:t>
      </w:r>
      <w:r>
        <w:rPr>
          <w:rFonts w:ascii="Helvetica" w:hAnsi="Helvetica" w:cs="Helvetica"/>
          <w:sz w:val="22"/>
          <w:szCs w:val="22"/>
          <w:lang w:val="en"/>
        </w:rPr>
        <w:t>term fees in January 2019;</w:t>
      </w:r>
    </w:p>
    <w:p w:rsidR="005333E1" w:rsidRPr="00383769" w:rsidRDefault="005333E1" w:rsidP="005333E1">
      <w:pPr>
        <w:pStyle w:val="ListParagraph"/>
        <w:numPr>
          <w:ilvl w:val="0"/>
          <w:numId w:val="1"/>
        </w:numPr>
        <w:shd w:val="clear" w:color="auto" w:fill="FFFFFF"/>
        <w:rPr>
          <w:rFonts w:ascii="Helvetica" w:hAnsi="Helvetica" w:cs="Helvetica"/>
          <w:sz w:val="22"/>
          <w:szCs w:val="22"/>
          <w:lang w:val="en"/>
        </w:rPr>
      </w:pPr>
      <w:r>
        <w:rPr>
          <w:rFonts w:ascii="Helvetica" w:hAnsi="Helvetica" w:cs="Helvetica"/>
          <w:sz w:val="22"/>
          <w:szCs w:val="22"/>
          <w:lang w:val="en"/>
        </w:rPr>
        <w:t>£185</w:t>
      </w:r>
      <w:r w:rsidRPr="00383769">
        <w:rPr>
          <w:rFonts w:ascii="Helvetica" w:hAnsi="Helvetica" w:cs="Helvetica"/>
          <w:sz w:val="22"/>
          <w:szCs w:val="22"/>
          <w:lang w:val="en"/>
        </w:rPr>
        <w:t xml:space="preserve"> billed with Trinity term fees in April</w:t>
      </w:r>
      <w:r>
        <w:rPr>
          <w:rFonts w:ascii="Helvetica" w:hAnsi="Helvetica" w:cs="Helvetica"/>
          <w:sz w:val="22"/>
          <w:szCs w:val="22"/>
          <w:lang w:val="en"/>
        </w:rPr>
        <w:t xml:space="preserve"> 2019.</w:t>
      </w:r>
    </w:p>
    <w:p w:rsidR="005333E1" w:rsidRPr="008363D1" w:rsidRDefault="005333E1" w:rsidP="005333E1">
      <w:pPr>
        <w:shd w:val="clear" w:color="auto" w:fill="FFFFFF"/>
        <w:spacing w:after="0" w:line="240" w:lineRule="auto"/>
        <w:rPr>
          <w:rFonts w:ascii="Helvetica" w:hAnsi="Helvetica" w:cs="Helvetica"/>
          <w:i/>
          <w:color w:val="000000"/>
        </w:rPr>
      </w:pPr>
    </w:p>
    <w:p w:rsidR="005333E1" w:rsidRPr="002F0D3A" w:rsidRDefault="005333E1" w:rsidP="005333E1">
      <w:pPr>
        <w:shd w:val="clear" w:color="auto" w:fill="FFFFFF"/>
        <w:spacing w:after="0" w:line="240" w:lineRule="auto"/>
        <w:rPr>
          <w:rFonts w:ascii="Helvetica" w:eastAsia="Times New Roman" w:hAnsi="Helvetica" w:cs="Arial"/>
          <w:lang w:val="en" w:eastAsia="en-GB"/>
        </w:rPr>
      </w:pPr>
      <w:r w:rsidRPr="002F0D3A">
        <w:rPr>
          <w:rFonts w:ascii="Helvetica" w:eastAsia="Times New Roman" w:hAnsi="Helvetica" w:cs="Arial"/>
          <w:lang w:val="en" w:eastAsia="en-GB"/>
        </w:rPr>
        <w:t>Yours faithfully</w:t>
      </w:r>
    </w:p>
    <w:p w:rsidR="005333E1" w:rsidRDefault="005333E1" w:rsidP="005333E1">
      <w:pPr>
        <w:shd w:val="clear" w:color="auto" w:fill="FFFFFF"/>
        <w:spacing w:after="0" w:line="240" w:lineRule="auto"/>
        <w:rPr>
          <w:rFonts w:ascii="Helvetica" w:eastAsia="Times New Roman" w:hAnsi="Helvetica" w:cs="Arial"/>
          <w:lang w:val="en" w:eastAsia="en-GB"/>
        </w:rPr>
      </w:pPr>
    </w:p>
    <w:p w:rsidR="00571FD3" w:rsidRDefault="00EE7677" w:rsidP="005333E1">
      <w:pPr>
        <w:shd w:val="clear" w:color="auto" w:fill="FFFFFF"/>
        <w:spacing w:after="0" w:line="240" w:lineRule="auto"/>
        <w:rPr>
          <w:rFonts w:ascii="Helvetica" w:eastAsia="Times New Roman" w:hAnsi="Helvetica" w:cs="Arial"/>
          <w:lang w:val="en" w:eastAsia="en-GB"/>
        </w:rPr>
      </w:pPr>
      <w:r>
        <w:rPr>
          <w:noProof/>
          <w:lang w:eastAsia="en-GB"/>
        </w:rPr>
        <w:drawing>
          <wp:inline distT="0" distB="0" distL="0" distR="0" wp14:anchorId="10218656" wp14:editId="38CBE3E0">
            <wp:extent cx="1485900" cy="65811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8019" cy="672341"/>
                    </a:xfrm>
                    <a:prstGeom prst="rect">
                      <a:avLst/>
                    </a:prstGeom>
                  </pic:spPr>
                </pic:pic>
              </a:graphicData>
            </a:graphic>
          </wp:inline>
        </w:drawing>
      </w:r>
      <w:bookmarkStart w:id="0" w:name="_GoBack"/>
      <w:bookmarkEnd w:id="0"/>
    </w:p>
    <w:p w:rsidR="00571FD3" w:rsidRPr="002F0D3A" w:rsidRDefault="00571FD3" w:rsidP="005333E1">
      <w:pPr>
        <w:shd w:val="clear" w:color="auto" w:fill="FFFFFF"/>
        <w:spacing w:after="0" w:line="240" w:lineRule="auto"/>
        <w:rPr>
          <w:rFonts w:ascii="Helvetica" w:eastAsia="Times New Roman" w:hAnsi="Helvetica" w:cs="Arial"/>
          <w:lang w:val="en" w:eastAsia="en-GB"/>
        </w:rPr>
      </w:pPr>
    </w:p>
    <w:p w:rsidR="005333E1" w:rsidRDefault="005333E1" w:rsidP="005333E1">
      <w:pPr>
        <w:shd w:val="clear" w:color="auto" w:fill="FFFFFF"/>
        <w:spacing w:after="0" w:line="240" w:lineRule="auto"/>
        <w:rPr>
          <w:rFonts w:ascii="Helvetica" w:eastAsia="Times New Roman" w:hAnsi="Helvetica" w:cs="Arial"/>
          <w:b/>
          <w:lang w:val="en" w:eastAsia="en-GB"/>
        </w:rPr>
      </w:pPr>
      <w:proofErr w:type="spellStart"/>
      <w:r w:rsidRPr="00015079">
        <w:rPr>
          <w:rFonts w:ascii="Helvetica" w:eastAsia="Times New Roman" w:hAnsi="Helvetica" w:cs="Arial"/>
          <w:b/>
          <w:lang w:val="en" w:eastAsia="en-GB"/>
        </w:rPr>
        <w:t>Mr</w:t>
      </w:r>
      <w:proofErr w:type="spellEnd"/>
      <w:r w:rsidRPr="00015079">
        <w:rPr>
          <w:rFonts w:ascii="Helvetica" w:eastAsia="Times New Roman" w:hAnsi="Helvetica" w:cs="Arial"/>
          <w:b/>
          <w:lang w:val="en" w:eastAsia="en-GB"/>
        </w:rPr>
        <w:t xml:space="preserve"> Peter Bucknall</w:t>
      </w:r>
    </w:p>
    <w:p w:rsidR="006316DE" w:rsidRPr="00015079" w:rsidRDefault="006316DE" w:rsidP="005333E1">
      <w:pPr>
        <w:shd w:val="clear" w:color="auto" w:fill="FFFFFF"/>
        <w:spacing w:after="0" w:line="240" w:lineRule="auto"/>
        <w:rPr>
          <w:rFonts w:ascii="Helvetica" w:eastAsia="Times New Roman" w:hAnsi="Helvetica" w:cs="Arial"/>
          <w:b/>
          <w:i/>
          <w:lang w:val="en" w:eastAsia="en-GB"/>
        </w:rPr>
      </w:pPr>
      <w:r>
        <w:rPr>
          <w:rFonts w:ascii="Helvetica" w:eastAsia="Times New Roman" w:hAnsi="Helvetica" w:cs="Arial"/>
          <w:b/>
          <w:lang w:val="en" w:eastAsia="en-GB"/>
        </w:rPr>
        <w:t>Head of History</w:t>
      </w:r>
    </w:p>
    <w:p w:rsidR="005333E1" w:rsidRPr="00015079" w:rsidRDefault="005333E1" w:rsidP="005333E1">
      <w:pPr>
        <w:shd w:val="clear" w:color="auto" w:fill="FFFFFF"/>
        <w:spacing w:after="0" w:line="240" w:lineRule="auto"/>
        <w:rPr>
          <w:rFonts w:ascii="Helvetica" w:eastAsia="Times New Roman" w:hAnsi="Helvetica" w:cs="Arial"/>
          <w:b/>
          <w:i/>
          <w:lang w:val="en" w:eastAsia="en-GB"/>
        </w:rPr>
      </w:pPr>
    </w:p>
    <w:p w:rsidR="0060264F" w:rsidRDefault="0060264F" w:rsidP="0060264F">
      <w:pPr>
        <w:rPr>
          <w:rFonts w:ascii="Helvetica" w:hAnsi="Helvetica"/>
        </w:rPr>
      </w:pPr>
    </w:p>
    <w:sectPr w:rsidR="0060264F" w:rsidSect="00CA75D4">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E1" w:rsidRDefault="005333E1" w:rsidP="00E9798E">
      <w:r>
        <w:separator/>
      </w:r>
    </w:p>
  </w:endnote>
  <w:endnote w:type="continuationSeparator" w:id="0">
    <w:p w:rsidR="005333E1" w:rsidRDefault="005333E1"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8E" w:rsidRDefault="005C7511">
    <w:pPr>
      <w:pStyle w:val="Footer"/>
    </w:pPr>
    <w:r>
      <w:rPr>
        <w:noProof/>
        <w:lang w:eastAsia="en-GB"/>
      </w:rPr>
      <w:drawing>
        <wp:anchor distT="0" distB="0" distL="114300" distR="114300" simplePos="0" relativeHeight="251668480" behindDoc="1" locked="0" layoutInCell="1" allowOverlap="1" wp14:anchorId="388B65E3" wp14:editId="76D98323">
          <wp:simplePos x="0" y="0"/>
          <wp:positionH relativeFrom="column">
            <wp:posOffset>-883986</wp:posOffset>
          </wp:positionH>
          <wp:positionV relativeFrom="page">
            <wp:posOffset>8969178</wp:posOffset>
          </wp:positionV>
          <wp:extent cx="7523480" cy="1710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Generic_base.jpg"/>
                  <pic:cNvPicPr/>
                </pic:nvPicPr>
                <pic:blipFill>
                  <a:blip r:embed="rId1">
                    <a:extLst>
                      <a:ext uri="{28A0092B-C50C-407E-A947-70E740481C1C}">
                        <a14:useLocalDpi xmlns:a14="http://schemas.microsoft.com/office/drawing/2010/main" val="0"/>
                      </a:ext>
                    </a:extLst>
                  </a:blip>
                  <a:stretch>
                    <a:fillRect/>
                  </a:stretch>
                </pic:blipFill>
                <pic:spPr>
                  <a:xfrm>
                    <a:off x="0" y="0"/>
                    <a:ext cx="7523480" cy="1710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E1" w:rsidRDefault="005333E1" w:rsidP="00E9798E">
      <w:r>
        <w:separator/>
      </w:r>
    </w:p>
  </w:footnote>
  <w:footnote w:type="continuationSeparator" w:id="0">
    <w:p w:rsidR="005333E1" w:rsidRDefault="005333E1"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8E" w:rsidRDefault="00CF3476" w:rsidP="00CF3476">
    <w:pPr>
      <w:pStyle w:val="Header"/>
      <w:tabs>
        <w:tab w:val="clear" w:pos="4513"/>
        <w:tab w:val="clear" w:pos="9026"/>
        <w:tab w:val="left" w:pos="1225"/>
      </w:tabs>
    </w:pPr>
    <w:r>
      <w:rPr>
        <w:noProof/>
        <w:lang w:eastAsia="en-GB"/>
      </w:rPr>
      <w:drawing>
        <wp:anchor distT="0" distB="0" distL="114300" distR="114300" simplePos="0" relativeHeight="251669504" behindDoc="1" locked="0" layoutInCell="1" allowOverlap="1" wp14:anchorId="168434DA" wp14:editId="2A65A6A1">
          <wp:simplePos x="0" y="0"/>
          <wp:positionH relativeFrom="column">
            <wp:posOffset>-878008</wp:posOffset>
          </wp:positionH>
          <wp:positionV relativeFrom="page">
            <wp:posOffset>1905</wp:posOffset>
          </wp:positionV>
          <wp:extent cx="7559040" cy="2126615"/>
          <wp:effectExtent l="0" t="0" r="1016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C 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12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0605"/>
    <w:multiLevelType w:val="hybridMultilevel"/>
    <w:tmpl w:val="3DCE6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A337E"/>
    <w:multiLevelType w:val="hybridMultilevel"/>
    <w:tmpl w:val="364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502B0"/>
    <w:multiLevelType w:val="hybridMultilevel"/>
    <w:tmpl w:val="A32E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E1"/>
    <w:rsid w:val="0011340A"/>
    <w:rsid w:val="003A2C64"/>
    <w:rsid w:val="00457141"/>
    <w:rsid w:val="00497AE9"/>
    <w:rsid w:val="004E635D"/>
    <w:rsid w:val="005333E1"/>
    <w:rsid w:val="00571FD3"/>
    <w:rsid w:val="00576580"/>
    <w:rsid w:val="005C7511"/>
    <w:rsid w:val="0060264F"/>
    <w:rsid w:val="006316DE"/>
    <w:rsid w:val="00652CB2"/>
    <w:rsid w:val="00662504"/>
    <w:rsid w:val="006755B1"/>
    <w:rsid w:val="006E533A"/>
    <w:rsid w:val="0079732D"/>
    <w:rsid w:val="007A5921"/>
    <w:rsid w:val="008702AB"/>
    <w:rsid w:val="00A15859"/>
    <w:rsid w:val="00A324A6"/>
    <w:rsid w:val="00AA0BBE"/>
    <w:rsid w:val="00AA3B6B"/>
    <w:rsid w:val="00B113CF"/>
    <w:rsid w:val="00B36DC6"/>
    <w:rsid w:val="00C561FA"/>
    <w:rsid w:val="00CA75D4"/>
    <w:rsid w:val="00CA75DB"/>
    <w:rsid w:val="00CF3476"/>
    <w:rsid w:val="00E052ED"/>
    <w:rsid w:val="00E9798E"/>
    <w:rsid w:val="00EE7677"/>
    <w:rsid w:val="00F275E3"/>
    <w:rsid w:val="00F34DB9"/>
    <w:rsid w:val="00F81470"/>
    <w:rsid w:val="00F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1EF597-A0E1-4BB2-806C-B8C2957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E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paragraph" w:styleId="NoSpacing">
    <w:name w:val="No Spacing"/>
    <w:qFormat/>
    <w:rsid w:val="00CA75D4"/>
    <w:rPr>
      <w:sz w:val="22"/>
      <w:szCs w:val="22"/>
      <w:lang w:val="en-GB"/>
    </w:rPr>
  </w:style>
  <w:style w:type="paragraph" w:styleId="ListParagraph">
    <w:name w:val="List Paragraph"/>
    <w:basedOn w:val="Normal"/>
    <w:qFormat/>
    <w:rsid w:val="005333E1"/>
    <w:pPr>
      <w:spacing w:after="0" w:line="240" w:lineRule="auto"/>
      <w:ind w:left="72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HARE004\frontofhouse$\Templates\Headed%20Templates\Princethorpe\Headed%20Paper%20Template%20-%20Princethorpe%20-%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Template - Princethorpe - Sept 2017</Template>
  <TotalTime>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Shorten</dc:creator>
  <cp:keywords/>
  <dc:description/>
  <cp:lastModifiedBy>Julie Shorten</cp:lastModifiedBy>
  <cp:revision>4</cp:revision>
  <dcterms:created xsi:type="dcterms:W3CDTF">2019-03-13T13:46:00Z</dcterms:created>
  <dcterms:modified xsi:type="dcterms:W3CDTF">2019-03-14T13:25:00Z</dcterms:modified>
</cp:coreProperties>
</file>